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pBdr>
          <w:top w:space="0" w:sz="0" w:val="nil"/>
          <w:left w:space="0" w:sz="0" w:val="nil"/>
          <w:bottom w:space="0" w:sz="0" w:val="nil"/>
          <w:right w:space="0" w:sz="0" w:val="nil"/>
          <w:between w:space="0" w:sz="0" w:val="nil"/>
        </w:pBdr>
        <w:shd w:fill="auto" w:val="clear"/>
        <w:spacing w:before="200" w:line="240" w:lineRule="auto"/>
        <w:ind w:left="-15" w:firstLine="0"/>
        <w:rPr>
          <w:rFonts w:ascii="Roboto" w:cs="Roboto" w:eastAsia="Roboto" w:hAnsi="Roboto"/>
          <w:color w:val="ff9900"/>
          <w:sz w:val="20"/>
          <w:szCs w:val="20"/>
        </w:rPr>
      </w:pPr>
      <w:bookmarkStart w:colFirst="0" w:colLast="0" w:name="_lfnnqlbxlyqh" w:id="0"/>
      <w:bookmarkEnd w:id="0"/>
      <w:r w:rsidDel="00000000" w:rsidR="00000000" w:rsidRPr="00000000">
        <w:rPr>
          <w:rFonts w:ascii="Roboto" w:cs="Roboto" w:eastAsia="Roboto" w:hAnsi="Roboto"/>
          <w:color w:val="ff9900"/>
          <w:sz w:val="20"/>
          <w:szCs w:val="20"/>
          <w:rtl w:val="0"/>
        </w:rPr>
        <w:t xml:space="preserve">YOUR COMPANY</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360" w:lineRule="auto"/>
        <w:ind w:left="-15" w:firstLine="0"/>
        <w:rPr>
          <w:rFonts w:ascii="Roboto" w:cs="Roboto" w:eastAsia="Roboto" w:hAnsi="Roboto"/>
        </w:rPr>
      </w:pPr>
      <w:r w:rsidDel="00000000" w:rsidR="00000000" w:rsidRPr="00000000">
        <w:rPr>
          <w:rFonts w:ascii="Roboto" w:cs="Roboto" w:eastAsia="Roboto" w:hAnsi="Roboto"/>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ind w:left="-15" w:firstLine="0"/>
        <w:rPr>
          <w:rFonts w:ascii="Roboto" w:cs="Roboto" w:eastAsia="Roboto" w:hAnsi="Roboto"/>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360" w:lineRule="auto"/>
        <w:ind w:left="-15" w:firstLine="0"/>
        <w:rPr>
          <w:rFonts w:ascii="Roboto" w:cs="Roboto" w:eastAsia="Roboto" w:hAnsi="Roboto"/>
          <w:color w:val="ff9900"/>
        </w:rPr>
      </w:pPr>
      <w:r w:rsidDel="00000000" w:rsidR="00000000" w:rsidRPr="00000000">
        <w:rPr>
          <w:rFonts w:ascii="Roboto" w:cs="Roboto" w:eastAsia="Roboto" w:hAnsi="Roboto"/>
          <w:color w:val="ff9900"/>
          <w:rtl w:val="0"/>
        </w:rPr>
        <w:t xml:space="preserve">123 YOUR STREET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76" w:lineRule="auto"/>
        <w:ind w:left="-15" w:firstLine="0"/>
        <w:rPr>
          <w:rFonts w:ascii="Roboto" w:cs="Roboto" w:eastAsia="Roboto" w:hAnsi="Roboto"/>
          <w:color w:val="ff9900"/>
        </w:rPr>
      </w:pPr>
      <w:r w:rsidDel="00000000" w:rsidR="00000000" w:rsidRPr="00000000">
        <w:rPr>
          <w:rFonts w:ascii="Roboto" w:cs="Roboto" w:eastAsia="Roboto" w:hAnsi="Roboto"/>
          <w:color w:val="ff9900"/>
          <w:rtl w:val="0"/>
        </w:rPr>
        <w:t xml:space="preserve">YOUR CITY,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76" w:lineRule="auto"/>
        <w:ind w:left="-15" w:firstLine="0"/>
        <w:rPr>
          <w:rFonts w:ascii="Roboto" w:cs="Roboto" w:eastAsia="Roboto" w:hAnsi="Roboto"/>
          <w:color w:val="ff9900"/>
        </w:rPr>
      </w:pPr>
      <w:r w:rsidDel="00000000" w:rsidR="00000000" w:rsidRPr="00000000">
        <w:rPr>
          <w:rFonts w:ascii="Roboto" w:cs="Roboto" w:eastAsia="Roboto" w:hAnsi="Roboto"/>
          <w:color w:val="ff9900"/>
          <w:rtl w:val="0"/>
        </w:rPr>
        <w:t xml:space="preserve">12345</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0" w:line="276" w:lineRule="auto"/>
        <w:ind w:left="-15" w:firstLine="0"/>
        <w:rPr>
          <w:rFonts w:ascii="Roboto" w:cs="Roboto" w:eastAsia="Roboto" w:hAnsi="Roboto"/>
          <w:color w:val="ff990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0" w:line="276" w:lineRule="auto"/>
        <w:ind w:left="-15" w:firstLine="0"/>
        <w:rPr>
          <w:rFonts w:ascii="Roboto" w:cs="Roboto" w:eastAsia="Roboto" w:hAnsi="Roboto"/>
          <w:color w:val="ff9900"/>
        </w:rPr>
      </w:pPr>
      <w:r w:rsidDel="00000000" w:rsidR="00000000" w:rsidRPr="00000000">
        <w:rPr>
          <w:rFonts w:ascii="Roboto" w:cs="Roboto" w:eastAsia="Roboto" w:hAnsi="Roboto"/>
          <w:color w:val="ff9900"/>
          <w:rtl w:val="0"/>
        </w:rPr>
        <w:t xml:space="preserve">[Date] </w:t>
      </w:r>
    </w:p>
    <w:p w:rsidR="00000000" w:rsidDel="00000000" w:rsidP="00000000" w:rsidRDefault="00000000" w:rsidRPr="00000000" w14:paraId="00000009">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A">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Roboto" w:cs="Roboto" w:eastAsia="Roboto" w:hAnsi="Roboto"/>
        </w:rPr>
      </w:pPr>
      <w:r w:rsidDel="00000000" w:rsidR="00000000" w:rsidRPr="00000000">
        <w:rPr>
          <w:rFonts w:ascii="Roboto" w:cs="Roboto" w:eastAsia="Roboto" w:hAnsi="Roboto"/>
          <w:rtl w:val="0"/>
        </w:rPr>
        <w:t xml:space="preserve">Dear [</w:t>
      </w:r>
      <w:r w:rsidDel="00000000" w:rsidR="00000000" w:rsidRPr="00000000">
        <w:rPr>
          <w:rFonts w:ascii="Roboto" w:cs="Roboto" w:eastAsia="Roboto" w:hAnsi="Roboto"/>
          <w:color w:val="ff9900"/>
          <w:rtl w:val="0"/>
        </w:rPr>
        <w:t xml:space="preserve">recipient name</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color w:val="424242"/>
          <w:rtl w:val="0"/>
        </w:rPr>
        <w:t xml:space="preserve"> </w:t>
      </w:r>
      <w:r w:rsidDel="00000000" w:rsidR="00000000" w:rsidRPr="00000000">
        <w:rPr>
          <w:rtl w:val="0"/>
        </w:rPr>
      </w:r>
    </w:p>
    <w:p w:rsidR="00000000" w:rsidDel="00000000" w:rsidP="00000000" w:rsidRDefault="00000000" w:rsidRPr="00000000" w14:paraId="0000000B">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C">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Roboto" w:cs="Roboto" w:eastAsia="Roboto" w:hAnsi="Roboto"/>
          <w:color w:val="424242"/>
        </w:rPr>
      </w:pPr>
      <w:r w:rsidDel="00000000" w:rsidR="00000000" w:rsidRPr="00000000">
        <w:rPr>
          <w:rFonts w:ascii="Roboto" w:cs="Roboto" w:eastAsia="Roboto" w:hAnsi="Roboto"/>
          <w:rtl w:val="0"/>
        </w:rPr>
        <w:t xml:space="preserve">The intent of this letter is to remind you that at the outset of your engagement with [</w:t>
      </w:r>
      <w:r w:rsidDel="00000000" w:rsidR="00000000" w:rsidRPr="00000000">
        <w:rPr>
          <w:rFonts w:ascii="Roboto" w:cs="Roboto" w:eastAsia="Roboto" w:hAnsi="Roboto"/>
          <w:color w:val="ff9900"/>
          <w:rtl w:val="0"/>
        </w:rPr>
        <w:t xml:space="preserve">Company_name]</w:t>
      </w:r>
      <w:r w:rsidDel="00000000" w:rsidR="00000000" w:rsidRPr="00000000">
        <w:rPr>
          <w:rFonts w:ascii="Roboto" w:cs="Roboto" w:eastAsia="Roboto" w:hAnsi="Roboto"/>
          <w:rtl w:val="0"/>
        </w:rPr>
        <w:t xml:space="preserve">, (the “Company”), you signed an agreement relating to trade secrets and confidential information the terms of which survive beyond your engagement with the Company</w:t>
      </w:r>
      <w:r w:rsidDel="00000000" w:rsidR="00000000" w:rsidRPr="00000000">
        <w:rPr>
          <w:rFonts w:ascii="Roboto" w:cs="Roboto" w:eastAsia="Roboto" w:hAnsi="Roboto"/>
          <w:color w:val="424242"/>
          <w:rtl w:val="0"/>
        </w:rPr>
        <w:t xml:space="preserve">.</w:t>
      </w:r>
    </w:p>
    <w:p w:rsidR="00000000" w:rsidDel="00000000" w:rsidP="00000000" w:rsidRDefault="00000000" w:rsidRPr="00000000" w14:paraId="0000000D">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E">
      <w:pPr>
        <w:keepLines w:val="1"/>
        <w:widowControl w:val="0"/>
        <w:spacing w:after="200" w:before="0" w:line="276" w:lineRule="auto"/>
        <w:rPr>
          <w:rFonts w:ascii="Roboto" w:cs="Roboto" w:eastAsia="Roboto" w:hAnsi="Roboto"/>
          <w:color w:val="333333"/>
          <w:highlight w:val="white"/>
        </w:rPr>
      </w:pPr>
      <w:r w:rsidDel="00000000" w:rsidR="00000000" w:rsidRPr="00000000">
        <w:rPr>
          <w:rFonts w:ascii="Roboto" w:cs="Roboto" w:eastAsia="Roboto" w:hAnsi="Roboto"/>
          <w:rtl w:val="0"/>
        </w:rPr>
        <w:t xml:space="preserve">Under the terms of your agreement with the Company, you are required to keep all such information confidential and not to use it to the detriment of the Company, its subsidiaries and affiliates or relating to any other dealings or affairs of the Company. In particular, you may not use it for, or disclose it to, any new employer that is or may be a competitor of the Company. </w:t>
      </w:r>
      <w:r w:rsidDel="00000000" w:rsidR="00000000" w:rsidRPr="00000000">
        <w:rPr>
          <w:rFonts w:ascii="Roboto" w:cs="Roboto" w:eastAsia="Roboto" w:hAnsi="Roboto"/>
          <w:color w:val="333333"/>
          <w:highlight w:val="white"/>
          <w:rtl w:val="0"/>
        </w:rPr>
        <w:t xml:space="preserve">This information includes, but is not limited to:</w:t>
      </w:r>
    </w:p>
    <w:p w:rsidR="00000000" w:rsidDel="00000000" w:rsidP="00000000" w:rsidRDefault="00000000" w:rsidRPr="00000000" w14:paraId="0000000F">
      <w:pPr>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Roboto" w:cs="Roboto" w:eastAsia="Roboto" w:hAnsi="Roboto"/>
          <w:color w:val="ff9900"/>
          <w:highlight w:val="white"/>
        </w:rPr>
      </w:pPr>
      <w:r w:rsidDel="00000000" w:rsidR="00000000" w:rsidRPr="00000000">
        <w:rPr>
          <w:rFonts w:ascii="Roboto" w:cs="Roboto" w:eastAsia="Roboto" w:hAnsi="Roboto"/>
          <w:color w:val="ff9900"/>
          <w:highlight w:val="white"/>
          <w:rtl w:val="0"/>
        </w:rPr>
        <w:t xml:space="preserve">customer lists;</w:t>
      </w:r>
    </w:p>
    <w:p w:rsidR="00000000" w:rsidDel="00000000" w:rsidP="00000000" w:rsidRDefault="00000000" w:rsidRPr="00000000" w14:paraId="00000010">
      <w:pPr>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Roboto" w:cs="Roboto" w:eastAsia="Roboto" w:hAnsi="Roboto"/>
          <w:color w:val="ff9900"/>
          <w:highlight w:val="white"/>
        </w:rPr>
      </w:pPr>
      <w:r w:rsidDel="00000000" w:rsidR="00000000" w:rsidRPr="00000000">
        <w:rPr>
          <w:rFonts w:ascii="Roboto" w:cs="Roboto" w:eastAsia="Roboto" w:hAnsi="Roboto"/>
          <w:color w:val="ff9900"/>
          <w:highlight w:val="white"/>
          <w:rtl w:val="0"/>
        </w:rPr>
        <w:t xml:space="preserve">customer proposals;</w:t>
      </w:r>
    </w:p>
    <w:p w:rsidR="00000000" w:rsidDel="00000000" w:rsidP="00000000" w:rsidRDefault="00000000" w:rsidRPr="00000000" w14:paraId="00000011">
      <w:pPr>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Roboto" w:cs="Roboto" w:eastAsia="Roboto" w:hAnsi="Roboto"/>
          <w:color w:val="ff9900"/>
          <w:highlight w:val="white"/>
        </w:rPr>
      </w:pPr>
      <w:r w:rsidDel="00000000" w:rsidR="00000000" w:rsidRPr="00000000">
        <w:rPr>
          <w:rFonts w:ascii="Roboto" w:cs="Roboto" w:eastAsia="Roboto" w:hAnsi="Roboto"/>
          <w:color w:val="ff9900"/>
          <w:highlight w:val="white"/>
          <w:rtl w:val="0"/>
        </w:rPr>
        <w:t xml:space="preserve">contract terms;</w:t>
      </w:r>
    </w:p>
    <w:p w:rsidR="00000000" w:rsidDel="00000000" w:rsidP="00000000" w:rsidRDefault="00000000" w:rsidRPr="00000000" w14:paraId="00000012">
      <w:pPr>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Roboto" w:cs="Roboto" w:eastAsia="Roboto" w:hAnsi="Roboto"/>
          <w:color w:val="ff9900"/>
          <w:highlight w:val="white"/>
        </w:rPr>
      </w:pPr>
      <w:r w:rsidDel="00000000" w:rsidR="00000000" w:rsidRPr="00000000">
        <w:rPr>
          <w:rFonts w:ascii="Roboto" w:cs="Roboto" w:eastAsia="Roboto" w:hAnsi="Roboto"/>
          <w:color w:val="ff9900"/>
          <w:highlight w:val="white"/>
          <w:rtl w:val="0"/>
        </w:rPr>
        <w:t xml:space="preserve">methods of operations;</w:t>
      </w:r>
    </w:p>
    <w:p w:rsidR="00000000" w:rsidDel="00000000" w:rsidP="00000000" w:rsidRDefault="00000000" w:rsidRPr="00000000" w14:paraId="00000013">
      <w:pPr>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Roboto" w:cs="Roboto" w:eastAsia="Roboto" w:hAnsi="Roboto"/>
          <w:color w:val="ff9900"/>
          <w:highlight w:val="white"/>
        </w:rPr>
      </w:pPr>
      <w:r w:rsidDel="00000000" w:rsidR="00000000" w:rsidRPr="00000000">
        <w:rPr>
          <w:rFonts w:ascii="Roboto" w:cs="Roboto" w:eastAsia="Roboto" w:hAnsi="Roboto"/>
          <w:color w:val="ff9900"/>
          <w:highlight w:val="white"/>
          <w:rtl w:val="0"/>
        </w:rPr>
        <w:t xml:space="preserve">prices and pricing structures;</w:t>
      </w:r>
    </w:p>
    <w:p w:rsidR="00000000" w:rsidDel="00000000" w:rsidP="00000000" w:rsidRDefault="00000000" w:rsidRPr="00000000" w14:paraId="00000014">
      <w:pPr>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Roboto" w:cs="Roboto" w:eastAsia="Roboto" w:hAnsi="Roboto"/>
          <w:color w:val="ff9900"/>
          <w:highlight w:val="white"/>
        </w:rPr>
      </w:pPr>
      <w:r w:rsidDel="00000000" w:rsidR="00000000" w:rsidRPr="00000000">
        <w:rPr>
          <w:rFonts w:ascii="Roboto" w:cs="Roboto" w:eastAsia="Roboto" w:hAnsi="Roboto"/>
          <w:color w:val="ff9900"/>
          <w:highlight w:val="white"/>
          <w:rtl w:val="0"/>
        </w:rPr>
        <w:t xml:space="preserve">marketing plans;</w:t>
      </w:r>
    </w:p>
    <w:p w:rsidR="00000000" w:rsidDel="00000000" w:rsidP="00000000" w:rsidRDefault="00000000" w:rsidRPr="00000000" w14:paraId="00000015">
      <w:pPr>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Roboto" w:cs="Roboto" w:eastAsia="Roboto" w:hAnsi="Roboto"/>
          <w:color w:val="ff9900"/>
          <w:highlight w:val="white"/>
        </w:rPr>
      </w:pPr>
      <w:r w:rsidDel="00000000" w:rsidR="00000000" w:rsidRPr="00000000">
        <w:rPr>
          <w:rFonts w:ascii="Roboto" w:cs="Roboto" w:eastAsia="Roboto" w:hAnsi="Roboto"/>
          <w:color w:val="ff9900"/>
          <w:highlight w:val="white"/>
          <w:rtl w:val="0"/>
        </w:rPr>
        <w:t xml:space="preserve">software specifications and/code;</w:t>
      </w:r>
    </w:p>
    <w:p w:rsidR="00000000" w:rsidDel="00000000" w:rsidP="00000000" w:rsidRDefault="00000000" w:rsidRPr="00000000" w14:paraId="00000016">
      <w:pPr>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Roboto" w:cs="Roboto" w:eastAsia="Roboto" w:hAnsi="Roboto"/>
          <w:color w:val="ff9900"/>
          <w:highlight w:val="white"/>
        </w:rPr>
      </w:pPr>
      <w:r w:rsidDel="00000000" w:rsidR="00000000" w:rsidRPr="00000000">
        <w:rPr>
          <w:rFonts w:ascii="Roboto" w:cs="Roboto" w:eastAsia="Roboto" w:hAnsi="Roboto"/>
          <w:color w:val="ff9900"/>
          <w:highlight w:val="white"/>
          <w:rtl w:val="0"/>
        </w:rPr>
        <w:t xml:space="preserve">financial information. </w:t>
      </w:r>
    </w:p>
    <w:p w:rsidR="00000000" w:rsidDel="00000000" w:rsidP="00000000" w:rsidRDefault="00000000" w:rsidRPr="00000000" w14:paraId="00000017">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firstLine="0"/>
        <w:rPr>
          <w:rFonts w:ascii="Roboto" w:cs="Roboto" w:eastAsia="Roboto" w:hAnsi="Roboto"/>
          <w:color w:val="333333"/>
          <w:highlight w:val="white"/>
        </w:rPr>
      </w:pPr>
      <w:r w:rsidDel="00000000" w:rsidR="00000000" w:rsidRPr="00000000">
        <w:rPr>
          <w:rtl w:val="0"/>
        </w:rPr>
      </w:r>
    </w:p>
    <w:p w:rsidR="00000000" w:rsidDel="00000000" w:rsidP="00000000" w:rsidRDefault="00000000" w:rsidRPr="00000000" w14:paraId="00000018">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firstLine="0"/>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Roboto" w:cs="Roboto" w:eastAsia="Roboto" w:hAnsi="Roboto"/>
          <w:color w:val="ff9900"/>
          <w:rtl w:val="0"/>
        </w:rPr>
        <w:t xml:space="preserve">The Company will be vigilant in assessing whether your new employer is enjoying an unfair competitive advantage vis-a-vis its competitors and the Company, and whether the above-referenced information may have been responsible for bestowing any such advantage.</w:t>
      </w:r>
      <w:r w:rsidDel="00000000" w:rsidR="00000000" w:rsidRPr="00000000">
        <w:rPr>
          <w:rFonts w:ascii="Roboto" w:cs="Roboto" w:eastAsia="Roboto" w:hAnsi="Roboto"/>
          <w:rtl w:val="0"/>
        </w:rPr>
        <w:t xml:space="preserve">]</w:t>
      </w:r>
    </w:p>
    <w:p w:rsidR="00000000" w:rsidDel="00000000" w:rsidP="00000000" w:rsidRDefault="00000000" w:rsidRPr="00000000" w14:paraId="00000019">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Roboto" w:cs="Roboto" w:eastAsia="Roboto" w:hAnsi="Roboto"/>
        </w:rPr>
      </w:pPr>
      <w:r w:rsidDel="00000000" w:rsidR="00000000" w:rsidRPr="00000000">
        <w:rPr>
          <w:rFonts w:ascii="Roboto" w:cs="Roboto" w:eastAsia="Roboto" w:hAnsi="Roboto"/>
          <w:rtl w:val="0"/>
        </w:rPr>
        <w:t xml:space="preserve">Any unauthorised disclosure or use of the Company’s confidential information could lead to litigation against you and any new employer.</w:t>
      </w:r>
    </w:p>
    <w:p w:rsidR="00000000" w:rsidDel="00000000" w:rsidP="00000000" w:rsidRDefault="00000000" w:rsidRPr="00000000" w14:paraId="0000001B">
      <w:pPr>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C">
      <w:pPr>
        <w:keepLines w:val="1"/>
        <w:widowControl w:val="0"/>
        <w:spacing w:before="0" w:line="276" w:lineRule="auto"/>
        <w:rPr>
          <w:rFonts w:ascii="Roboto" w:cs="Roboto" w:eastAsia="Roboto" w:hAnsi="Roboto"/>
        </w:rPr>
      </w:pPr>
      <w:r w:rsidDel="00000000" w:rsidR="00000000" w:rsidRPr="00000000">
        <w:rPr>
          <w:rFonts w:ascii="Roboto" w:cs="Roboto" w:eastAsia="Roboto" w:hAnsi="Roboto"/>
          <w:rtl w:val="0"/>
        </w:rPr>
        <w:t xml:space="preserve">We also wish to remind you that if you possess any documents, correspondence, specifications, software or other property of the Company, you are required to return said items to the Company immediately.</w:t>
      </w:r>
    </w:p>
    <w:p w:rsidR="00000000" w:rsidDel="00000000" w:rsidP="00000000" w:rsidRDefault="00000000" w:rsidRPr="00000000" w14:paraId="0000001D">
      <w:pPr>
        <w:keepLines w:val="1"/>
        <w:widowControl w:val="0"/>
        <w:spacing w:before="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E">
      <w:pPr>
        <w:keepLines w:val="1"/>
        <w:widowControl w:val="0"/>
        <w:spacing w:before="0" w:line="276" w:lineRule="auto"/>
        <w:rPr>
          <w:rFonts w:ascii="Roboto" w:cs="Roboto" w:eastAsia="Roboto" w:hAnsi="Roboto"/>
        </w:rPr>
      </w:pPr>
      <w:r w:rsidDel="00000000" w:rsidR="00000000" w:rsidRPr="00000000">
        <w:rPr>
          <w:rFonts w:ascii="Roboto" w:cs="Roboto" w:eastAsia="Roboto" w:hAnsi="Roboto"/>
          <w:rtl w:val="0"/>
        </w:rPr>
        <w:t xml:space="preserve">We have confidence that you will conduct your affairs in the highest ethical fashion.</w:t>
      </w:r>
    </w:p>
    <w:p w:rsidR="00000000" w:rsidDel="00000000" w:rsidP="00000000" w:rsidRDefault="00000000" w:rsidRPr="00000000" w14:paraId="0000001F">
      <w:pPr>
        <w:keepLines w:val="1"/>
        <w:pageBreakBefore w:val="0"/>
        <w:widowControl w:val="0"/>
        <w:pBdr>
          <w:top w:space="0" w:sz="0" w:val="nil"/>
          <w:left w:space="0" w:sz="0" w:val="nil"/>
          <w:bottom w:space="0" w:sz="0" w:val="nil"/>
          <w:right w:space="0" w:sz="0" w:val="nil"/>
          <w:between w:space="0" w:sz="0" w:val="nil"/>
        </w:pBdr>
        <w:shd w:fill="auto" w:val="clear"/>
        <w:spacing w:after="200" w:before="400" w:line="276" w:lineRule="auto"/>
        <w:ind w:left="-15" w:firstLine="0"/>
        <w:rPr/>
      </w:pPr>
      <w:r w:rsidDel="00000000" w:rsidR="00000000" w:rsidRPr="00000000">
        <w:rPr>
          <w:rFonts w:ascii="Roboto" w:cs="Roboto" w:eastAsia="Roboto" w:hAnsi="Roboto"/>
          <w:rtl w:val="0"/>
        </w:rPr>
        <w:t xml:space="preserve">Sincerely,</w:t>
      </w:r>
      <w:r w:rsidDel="00000000" w:rsidR="00000000" w:rsidRPr="00000000">
        <w:rPr>
          <w:rtl w:val="0"/>
        </w:rPr>
      </w:r>
    </w:p>
    <w:sectPr>
      <w:headerReference r:id="rId7"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Code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Oswald">
    <w:embedRegular w:fontKey="{00000000-0000-0000-0000-000000000000}" r:id="rId13" w:subsetted="0"/>
    <w:embedBold w:fontKey="{00000000-0000-0000-0000-000000000000}" r:id="rId1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_GB"/>
      </w:rPr>
    </w:rPrDefault>
    <w:pPrDefault>
      <w:pPr>
        <w:spacing w:before="4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pageBreakBefore w:val="0"/>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pageBreakBefore w:val="0"/>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RobotoCondensed-italic.ttf"/><Relationship Id="rId10" Type="http://schemas.openxmlformats.org/officeDocument/2006/relationships/font" Target="fonts/RobotoCondensed-bold.ttf"/><Relationship Id="rId13" Type="http://schemas.openxmlformats.org/officeDocument/2006/relationships/font" Target="fonts/Oswald-regular.ttf"/><Relationship Id="rId12" Type="http://schemas.openxmlformats.org/officeDocument/2006/relationships/font" Target="fonts/RobotoCondensed-boldItalic.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RobotoCondensed-regular.ttf"/><Relationship Id="rId14" Type="http://schemas.openxmlformats.org/officeDocument/2006/relationships/font" Target="fonts/Oswald-bold.ttf"/><Relationship Id="rId5" Type="http://schemas.openxmlformats.org/officeDocument/2006/relationships/font" Target="fonts/SourceCodePro-regular.ttf"/><Relationship Id="rId6" Type="http://schemas.openxmlformats.org/officeDocument/2006/relationships/font" Target="fonts/SourceCodePro-bold.ttf"/><Relationship Id="rId7" Type="http://schemas.openxmlformats.org/officeDocument/2006/relationships/font" Target="fonts/SourceCodePro-italic.ttf"/><Relationship Id="rId8" Type="http://schemas.openxmlformats.org/officeDocument/2006/relationships/font" Target="fonts/SourceCode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